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sz w:val="24"/>
          <w:szCs w:val="24"/>
        </w:rPr>
      </w:pPr>
      <w:bookmarkStart w:id="0" w:name="_GoBack"/>
      <w:bookmarkEnd w:id="0"/>
      <w:r>
        <w:rPr>
          <w:sz w:val="24"/>
          <w:szCs w:val="24"/>
        </w:rPr>
        <w:t>About Dr Justina Anyadiegwu</w:t>
      </w:r>
    </w:p>
    <w:p>
      <w:pPr>
        <w:pStyle w:val="style0"/>
        <w:jc w:val="both"/>
        <w:rPr>
          <w:sz w:val="24"/>
          <w:szCs w:val="24"/>
        </w:rPr>
      </w:pPr>
    </w:p>
    <w:p>
      <w:pPr>
        <w:pStyle w:val="style0"/>
        <w:jc w:val="both"/>
        <w:rPr>
          <w:sz w:val="24"/>
          <w:szCs w:val="24"/>
        </w:rPr>
      </w:pPr>
      <w:r>
        <w:rPr>
          <w:sz w:val="24"/>
          <w:szCs w:val="24"/>
        </w:rPr>
        <w:t>Dr Justina Anyadiegwu is an English language teacher with over 30 years experience having taught at the primary, secondary and tertiary education levels in Nigeria. She is an Applied Linguist with emphasis on methodology and active learning strategies. She was a Consultant Trainer for the British Council between 2012-2015. She was a resource person for teacher development programmes in Teaching Oral English for Universal Basic Education Commission/Anambra State Universal Basic Education Board in 2012 and 2023/2024 on School Based Training, and stepping down the British Council’s Strengthening Teachers’ English Proficiency (STEP) for Anambra teachers.</w:t>
      </w:r>
    </w:p>
    <w:p>
      <w:pPr>
        <w:pStyle w:val="style0"/>
        <w:jc w:val="both"/>
        <w:rPr>
          <w:sz w:val="24"/>
          <w:szCs w:val="24"/>
        </w:rPr>
      </w:pPr>
    </w:p>
    <w:p>
      <w:pPr>
        <w:pStyle w:val="style0"/>
        <w:jc w:val="both"/>
        <w:rPr>
          <w:sz w:val="24"/>
          <w:szCs w:val="24"/>
        </w:rPr>
      </w:pPr>
      <w:r>
        <w:rPr>
          <w:sz w:val="24"/>
          <w:szCs w:val="24"/>
        </w:rPr>
        <w:t xml:space="preserve">Justina attended the Abuja Regional Hornby School in 2015 and 2016 where Sub-Saharan African nations shared their language teaching experiences and charted a course from the lessons learnt. Fall out from participating in the Regional Hornby School, Abuja included two researches on English Medium of Instruction (EMI) she did for the British Council. </w:t>
      </w:r>
    </w:p>
    <w:p>
      <w:pPr>
        <w:pStyle w:val="style0"/>
        <w:jc w:val="both"/>
        <w:rPr>
          <w:sz w:val="24"/>
          <w:szCs w:val="24"/>
        </w:rPr>
      </w:pPr>
    </w:p>
    <w:p>
      <w:pPr>
        <w:pStyle w:val="style0"/>
        <w:jc w:val="both"/>
        <w:rPr>
          <w:sz w:val="24"/>
          <w:szCs w:val="24"/>
        </w:rPr>
      </w:pPr>
      <w:r>
        <w:rPr>
          <w:sz w:val="24"/>
          <w:szCs w:val="24"/>
        </w:rPr>
        <w:t>Justina is recently nominated a member of the National Technical Working Group for Strengthening Teachers’ English Proficiency (STEP) and Digital Literacy for Pre-Service Teacher Training in Nigeria, a project in partnership between the British Council and the National Commission for Colleges of Education.</w:t>
      </w:r>
    </w:p>
    <w:p>
      <w:pPr>
        <w:pStyle w:val="style0"/>
        <w:jc w:val="both"/>
        <w:rPr>
          <w:sz w:val="24"/>
          <w:szCs w:val="24"/>
        </w:rPr>
      </w:pPr>
    </w:p>
    <w:p>
      <w:pPr>
        <w:pStyle w:val="style0"/>
        <w:jc w:val="both"/>
        <w:rPr>
          <w:sz w:val="24"/>
          <w:szCs w:val="24"/>
        </w:rPr>
      </w:pPr>
      <w:r>
        <w:rPr>
          <w:sz w:val="24"/>
          <w:szCs w:val="24"/>
        </w:rPr>
        <w:t xml:space="preserve">Dr. Justina Anyadiegwu is a Chief Lecturer and the immediate past Dean, School of Languages, Nwafor Orizu College of Education, Nsugbe, former  Chairman of the College Examination Malpractice Committee. She was a member of the College Governing Council in 2022; a former Director of the Degree Programme of the College; a former Director of Academic Planning, and a former Coordinator for General Studies at the College. She has served as Chairman and member of various College Committees at different times. </w:t>
      </w:r>
    </w:p>
    <w:p>
      <w:pPr>
        <w:pStyle w:val="style0"/>
        <w:jc w:val="both"/>
        <w:rPr>
          <w:sz w:val="24"/>
          <w:szCs w:val="24"/>
        </w:rPr>
      </w:pPr>
    </w:p>
    <w:p>
      <w:pPr>
        <w:pStyle w:val="style0"/>
        <w:jc w:val="both"/>
        <w:rPr>
          <w:sz w:val="24"/>
          <w:szCs w:val="24"/>
        </w:rPr>
      </w:pPr>
      <w:r>
        <w:rPr>
          <w:sz w:val="24"/>
          <w:szCs w:val="24"/>
        </w:rPr>
        <w:t>Dr Anyadiegwu is a member of many professional bodies and associations.  She is currently the President, International Association of Female Academic Doctors (IAFAD); Chair Emeritus, Women in Colleges of Education, Nwafor Orizu College of Education Nsugbe Chapter; Fellow, Institute of Policy Management and Development (IPMD)</w:t>
      </w:r>
    </w:p>
    <w:p>
      <w:pPr>
        <w:pStyle w:val="style0"/>
        <w:jc w:val="both"/>
        <w:rPr>
          <w:sz w:val="24"/>
          <w:szCs w:val="24"/>
        </w:rPr>
      </w:pPr>
    </w:p>
    <w:p>
      <w:pPr>
        <w:pStyle w:val="style0"/>
        <w:jc w:val="both"/>
        <w:rPr>
          <w:sz w:val="24"/>
          <w:szCs w:val="24"/>
        </w:rPr>
      </w:pPr>
      <w:r>
        <w:rPr>
          <w:sz w:val="24"/>
          <w:szCs w:val="24"/>
        </w:rPr>
        <w:t xml:space="preserve">Justina has attended many conferences and workshops and has lots of researches and publications to her credit. She has 19 books (5 sole authorship and 14 co-authorship); 22 book chapters; 41 journal articles (both in local and foreign journals); and 8 editorship to her credit. </w:t>
      </w:r>
    </w:p>
    <w:p>
      <w:pPr>
        <w:pStyle w:val="style0"/>
        <w:jc w:val="both"/>
        <w:rPr>
          <w:sz w:val="24"/>
          <w:szCs w:val="24"/>
        </w:rPr>
      </w:pPr>
      <w:r>
        <w:rPr>
          <w:sz w:val="24"/>
          <w:szCs w:val="24"/>
        </w:rPr>
        <w:t>She is the Course Developer for ENG 432: Literature for the Romantic Period for the National Open University of Nigeria (2014); a panelist on National Commission for Colleges of Education (NCCE) accreditation team to many Colleges of Education in Nigeria at various times; a Guest Lecturer, 2014 Celebration of the Day of the African Child; Guest Speaker, 2019 Annual Speech Day and Prize Giving Ceremony, Federal Government Girls’ College, Onitsha; a Keynote Speaker and a Lead Paper presenter in academic conferences; a resource person for the Revision of the Draft Nigeria Certificate in Education NCE (Primary Education Studies) Curriculum in Nigeria. In addition, she was a team member for the production of the 9-year Basic Education Scheme of Work for the Onitsha Archdiocesan Education Unit (2017). She has also been a resource person for the capacity building in secondary schools in Anambra State.</w:t>
      </w:r>
    </w:p>
    <w:p>
      <w:pPr>
        <w:pStyle w:val="style0"/>
        <w:jc w:val="both"/>
        <w:rPr>
          <w:sz w:val="24"/>
          <w:szCs w:val="24"/>
        </w:rPr>
      </w:pPr>
      <w:r>
        <w:rPr>
          <w:sz w:val="24"/>
          <w:szCs w:val="24"/>
        </w:rPr>
        <w:t>Justina is a Patroness and Matron to many associations. She has many honours and awards to her credit; a Lady Auxiliary of the Knight of St John International.</w:t>
      </w:r>
    </w:p>
    <w:p>
      <w:pPr>
        <w:pStyle w:val="style0"/>
        <w:jc w:val="both"/>
        <w:rPr>
          <w:sz w:val="24"/>
          <w:szCs w:val="24"/>
        </w:rPr>
      </w:pPr>
    </w:p>
    <w:p>
      <w:pPr>
        <w:pStyle w:val="style0"/>
        <w:jc w:val="both"/>
        <w:rPr>
          <w:sz w:val="24"/>
          <w:szCs w:val="24"/>
        </w:rPr>
      </w:pPr>
      <w:r>
        <w:rPr>
          <w:sz w:val="24"/>
          <w:szCs w:val="24"/>
        </w:rPr>
        <w:t>She is currently the Provost of Nwafor Orizu College of Education, Nsugbe., Anambra State, Nigeria.</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550</Words>
  <Characters>3076</Characters>
  <Application>WPS Office</Application>
  <Paragraphs>21</Paragraphs>
  <CharactersWithSpaces>3621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2024-06-02T12:15:57Z</dcterms:created>
  <dc:creator>SM-A125F</dc:creator>
  <lastModifiedBy>SM-A125F</lastModifiedBy>
  <dcterms:modified xsi:type="dcterms:W3CDTF">2024-06-02T12:23:36Z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dc55462a9bb04024b2bb718bfd6df6ee</vt:lpwstr>
  </property>
</Properties>
</file>